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1F4254DB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permStart w:id="1100555400" w:edGrp="everyone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A11F8">
              <w:rPr>
                <w:sz w:val="26"/>
                <w:szCs w:val="26"/>
                <w:lang w:eastAsia="en-US"/>
              </w:rPr>
              <w:t xml:space="preserve"> 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permEnd w:id="1100555400"/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40DAC56D" w14:textId="77777777" w:rsidR="00DE4203" w:rsidRPr="00DE4203" w:rsidRDefault="00DE4203" w:rsidP="00DE4203">
      <w:pPr>
        <w:jc w:val="center"/>
        <w:rPr>
          <w:sz w:val="26"/>
          <w:szCs w:val="26"/>
        </w:rPr>
      </w:pPr>
      <w:r w:rsidRPr="00DE4203">
        <w:rPr>
          <w:sz w:val="26"/>
          <w:szCs w:val="26"/>
        </w:rPr>
        <w:t>ПОРЯДОК</w:t>
      </w:r>
    </w:p>
    <w:p w14:paraId="23D4C9F4" w14:textId="7A189A93" w:rsidR="00DE4203" w:rsidRPr="00DE4203" w:rsidRDefault="00482E7D" w:rsidP="00DE4203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 w:rsidRPr="00DE4203">
        <w:rPr>
          <w:rFonts w:eastAsia="Calibri"/>
          <w:color w:val="000000"/>
          <w:sz w:val="26"/>
          <w:szCs w:val="26"/>
        </w:rPr>
        <w:t>учёта</w:t>
      </w:r>
      <w:r w:rsidR="00DE4203" w:rsidRPr="00DE4203">
        <w:rPr>
          <w:rFonts w:eastAsia="Calibri"/>
          <w:color w:val="000000"/>
          <w:sz w:val="26"/>
          <w:szCs w:val="26"/>
        </w:rPr>
        <w:t xml:space="preserve"> предложений по проекту решения Думы города Когалыма </w:t>
      </w:r>
      <w:r w:rsidR="00DE4203" w:rsidRPr="00DE4203">
        <w:rPr>
          <w:rFonts w:eastAsia="Calibri"/>
          <w:sz w:val="26"/>
          <w:szCs w:val="26"/>
        </w:rPr>
        <w:t>«</w:t>
      </w:r>
      <w:r w:rsidR="00D47963" w:rsidRPr="00D47963">
        <w:rPr>
          <w:rFonts w:eastAsia="Calibri"/>
          <w:sz w:val="26"/>
          <w:szCs w:val="26"/>
        </w:rPr>
        <w:t>Об утверждении отчёта об исполнении бюджета города Когалыма за 202</w:t>
      </w:r>
      <w:r w:rsidR="00B9359D">
        <w:rPr>
          <w:rFonts w:eastAsia="Calibri"/>
          <w:sz w:val="26"/>
          <w:szCs w:val="26"/>
        </w:rPr>
        <w:t>4</w:t>
      </w:r>
      <w:r w:rsidR="00D47963" w:rsidRPr="00D47963">
        <w:rPr>
          <w:rFonts w:eastAsia="Calibri"/>
          <w:sz w:val="26"/>
          <w:szCs w:val="26"/>
        </w:rPr>
        <w:t xml:space="preserve"> год</w:t>
      </w:r>
      <w:r w:rsidR="00DE4203" w:rsidRPr="00DE4203">
        <w:rPr>
          <w:rFonts w:eastAsia="Calibri"/>
          <w:sz w:val="26"/>
          <w:szCs w:val="26"/>
        </w:rPr>
        <w:t>»</w:t>
      </w:r>
    </w:p>
    <w:p w14:paraId="355469F0" w14:textId="77777777" w:rsidR="00DE4203" w:rsidRPr="00DE4203" w:rsidRDefault="00DE4203" w:rsidP="00DE4203">
      <w:pPr>
        <w:ind w:firstLine="709"/>
        <w:jc w:val="center"/>
        <w:rPr>
          <w:sz w:val="26"/>
          <w:szCs w:val="26"/>
        </w:rPr>
      </w:pPr>
    </w:p>
    <w:p w14:paraId="0270DCEE" w14:textId="3C2A9706" w:rsid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Порядок организации и проведения публичных слушаний на территории города Когалыма установлен решением Думы города Когалыма от 24.03.2017 №74-ГД.</w:t>
      </w:r>
    </w:p>
    <w:p w14:paraId="48F09207" w14:textId="77777777" w:rsidR="0028651B" w:rsidRPr="00DE4203" w:rsidRDefault="0028651B" w:rsidP="0028651B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14:paraId="3ED8478A" w14:textId="04B29778" w:rsid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Участниками публичных слушаний по проекту</w:t>
      </w:r>
      <w:r w:rsidRPr="00DE4203">
        <w:t xml:space="preserve"> </w:t>
      </w:r>
      <w:r w:rsidRPr="00DE4203">
        <w:rPr>
          <w:sz w:val="26"/>
          <w:szCs w:val="26"/>
        </w:rPr>
        <w:t>решения Думы города Когалыма «</w:t>
      </w:r>
      <w:r w:rsidR="00D47963" w:rsidRPr="00D47963">
        <w:rPr>
          <w:rFonts w:eastAsia="Calibri"/>
          <w:sz w:val="26"/>
          <w:szCs w:val="26"/>
        </w:rPr>
        <w:t>Об утверждении отчёта об исполнении бюджета города Когалыма за 202</w:t>
      </w:r>
      <w:r w:rsidR="00B9359D">
        <w:rPr>
          <w:rFonts w:eastAsia="Calibri"/>
          <w:sz w:val="26"/>
          <w:szCs w:val="26"/>
        </w:rPr>
        <w:t>4</w:t>
      </w:r>
      <w:r w:rsidR="00D47963" w:rsidRPr="00D47963">
        <w:rPr>
          <w:rFonts w:eastAsia="Calibri"/>
          <w:sz w:val="26"/>
          <w:szCs w:val="26"/>
        </w:rPr>
        <w:t xml:space="preserve"> год</w:t>
      </w:r>
      <w:r w:rsidRPr="00DE4203">
        <w:rPr>
          <w:sz w:val="26"/>
          <w:szCs w:val="26"/>
        </w:rPr>
        <w:t>» (далее – Проект) могут быть все заинтересованные жители города Когалыма.</w:t>
      </w:r>
    </w:p>
    <w:p w14:paraId="52698E44" w14:textId="61842A9C" w:rsidR="0028651B" w:rsidRPr="00DE4203" w:rsidRDefault="0028651B" w:rsidP="0028651B">
      <w:pPr>
        <w:tabs>
          <w:tab w:val="left" w:pos="993"/>
        </w:tabs>
        <w:jc w:val="both"/>
        <w:rPr>
          <w:sz w:val="26"/>
          <w:szCs w:val="26"/>
        </w:rPr>
      </w:pPr>
    </w:p>
    <w:p w14:paraId="0A3D5201" w14:textId="497BE99F" w:rsidR="00DE4203" w:rsidRPr="0028651B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Предложения и замечания по </w:t>
      </w:r>
      <w:r w:rsidRPr="00DE4203">
        <w:rPr>
          <w:color w:val="000000"/>
          <w:sz w:val="26"/>
          <w:szCs w:val="26"/>
        </w:rPr>
        <w:t xml:space="preserve">Проекту принимаются в течение 10 дней со дня официального опубликования Проекта. </w:t>
      </w:r>
    </w:p>
    <w:p w14:paraId="31BE4ABC" w14:textId="1C7CEA88" w:rsidR="0028651B" w:rsidRPr="00DE4203" w:rsidRDefault="0028651B" w:rsidP="0028651B">
      <w:pPr>
        <w:tabs>
          <w:tab w:val="left" w:pos="993"/>
        </w:tabs>
        <w:jc w:val="both"/>
        <w:rPr>
          <w:sz w:val="26"/>
          <w:szCs w:val="26"/>
        </w:rPr>
      </w:pPr>
    </w:p>
    <w:p w14:paraId="6D7FA4D0" w14:textId="45171BB4" w:rsidR="00DE4203" w:rsidRP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color w:val="000000"/>
          <w:sz w:val="26"/>
          <w:szCs w:val="26"/>
        </w:rPr>
        <w:t>В случае если предложения</w:t>
      </w:r>
      <w:r w:rsidRPr="00DE4203">
        <w:t xml:space="preserve"> </w:t>
      </w:r>
      <w:r w:rsidRPr="00DE4203">
        <w:rPr>
          <w:color w:val="000000"/>
          <w:sz w:val="26"/>
          <w:szCs w:val="26"/>
        </w:rPr>
        <w:t xml:space="preserve">и замечания были сделаны в организацию почтовой связи до двадцати </w:t>
      </w:r>
      <w:r w:rsidR="00482E7D" w:rsidRPr="00DE4203">
        <w:rPr>
          <w:color w:val="000000"/>
          <w:sz w:val="26"/>
          <w:szCs w:val="26"/>
        </w:rPr>
        <w:t>четырёх</w:t>
      </w:r>
      <w:r w:rsidRPr="00DE4203">
        <w:rPr>
          <w:color w:val="000000"/>
          <w:sz w:val="26"/>
          <w:szCs w:val="26"/>
        </w:rPr>
        <w:t xml:space="preserve"> часов последнего дня указанного срока, предложения</w:t>
      </w:r>
      <w:r w:rsidRPr="00DE4203">
        <w:t xml:space="preserve"> </w:t>
      </w:r>
      <w:r w:rsidRPr="00DE4203">
        <w:rPr>
          <w:color w:val="000000"/>
          <w:sz w:val="26"/>
          <w:szCs w:val="26"/>
        </w:rPr>
        <w:t>и замечания считаются направленными в срок.</w:t>
      </w:r>
    </w:p>
    <w:p w14:paraId="18497D21" w14:textId="77777777" w:rsidR="0028651B" w:rsidRDefault="0028651B" w:rsidP="0028651B">
      <w:pPr>
        <w:tabs>
          <w:tab w:val="left" w:pos="993"/>
        </w:tabs>
        <w:jc w:val="both"/>
        <w:rPr>
          <w:sz w:val="26"/>
          <w:szCs w:val="26"/>
        </w:rPr>
      </w:pPr>
    </w:p>
    <w:p w14:paraId="54E29F18" w14:textId="719C67DD" w:rsidR="00DE4203" w:rsidRP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Предложения и замечания по Проекту направляются в оргкомитет по проведению публичных слушаний:</w:t>
      </w:r>
    </w:p>
    <w:p w14:paraId="14FE4C57" w14:textId="77EF301D" w:rsidR="00DE4203" w:rsidRPr="0028651B" w:rsidRDefault="00DE4203" w:rsidP="00DE4203">
      <w:pPr>
        <w:ind w:firstLine="709"/>
        <w:jc w:val="both"/>
        <w:rPr>
          <w:sz w:val="26"/>
          <w:szCs w:val="26"/>
          <w:highlight w:val="yellow"/>
        </w:rPr>
      </w:pPr>
      <w:r w:rsidRPr="00DE4203">
        <w:rPr>
          <w:sz w:val="26"/>
          <w:szCs w:val="26"/>
        </w:rPr>
        <w:t>- посредством п</w:t>
      </w:r>
      <w:r w:rsidRPr="00DE4203">
        <w:rPr>
          <w:rFonts w:eastAsia="Calibri"/>
          <w:sz w:val="26"/>
          <w:szCs w:val="26"/>
        </w:rPr>
        <w:t>латформы обратной связи</w:t>
      </w:r>
      <w:r w:rsidRPr="00DE4203">
        <w:rPr>
          <w:sz w:val="26"/>
          <w:szCs w:val="26"/>
        </w:rPr>
        <w:t xml:space="preserve"> </w:t>
      </w:r>
      <w:r w:rsidR="00E5462D">
        <w:rPr>
          <w:sz w:val="26"/>
          <w:szCs w:val="26"/>
        </w:rPr>
        <w:t xml:space="preserve">единого </w:t>
      </w:r>
      <w:r w:rsidRPr="00DE4203">
        <w:rPr>
          <w:rFonts w:eastAsia="Calibri"/>
          <w:sz w:val="26"/>
          <w:szCs w:val="26"/>
        </w:rPr>
        <w:t>портала государственных и муниципальных услуг</w:t>
      </w:r>
      <w:r w:rsidR="00E5462D">
        <w:rPr>
          <w:rFonts w:eastAsia="Calibri"/>
          <w:sz w:val="26"/>
          <w:szCs w:val="26"/>
        </w:rPr>
        <w:t xml:space="preserve"> (функций)</w:t>
      </w:r>
      <w:r w:rsidRPr="00DE4203">
        <w:rPr>
          <w:rFonts w:eastAsia="Calibri"/>
          <w:sz w:val="26"/>
          <w:szCs w:val="26"/>
        </w:rPr>
        <w:t xml:space="preserve">, </w:t>
      </w:r>
      <w:r w:rsidRPr="00DE4203">
        <w:rPr>
          <w:sz w:val="26"/>
          <w:szCs w:val="26"/>
        </w:rPr>
        <w:t xml:space="preserve">официального сайта </w:t>
      </w:r>
      <w:r w:rsidR="00482E7D" w:rsidRPr="0028651B">
        <w:rPr>
          <w:sz w:val="26"/>
          <w:szCs w:val="26"/>
        </w:rPr>
        <w:t>органов местного самоуправления</w:t>
      </w:r>
      <w:r w:rsidRPr="0028651B">
        <w:rPr>
          <w:sz w:val="26"/>
          <w:szCs w:val="26"/>
        </w:rPr>
        <w:t xml:space="preserve"> города Когалыма (</w:t>
      </w:r>
      <w:hyperlink r:id="rId8" w:history="1">
        <w:r w:rsidRPr="0028651B">
          <w:rPr>
            <w:sz w:val="26"/>
            <w:szCs w:val="26"/>
          </w:rPr>
          <w:t>http://admkogalym.ru/</w:t>
        </w:r>
      </w:hyperlink>
      <w:r w:rsidRPr="0028651B">
        <w:rPr>
          <w:sz w:val="26"/>
          <w:szCs w:val="26"/>
        </w:rPr>
        <w:t xml:space="preserve">) (далее - официальный сайт </w:t>
      </w:r>
      <w:r w:rsidR="00482E7D" w:rsidRPr="0028651B">
        <w:rPr>
          <w:sz w:val="26"/>
          <w:szCs w:val="26"/>
        </w:rPr>
        <w:t>органов местного самоуправления</w:t>
      </w:r>
      <w:r w:rsidRPr="0028651B">
        <w:rPr>
          <w:sz w:val="26"/>
          <w:szCs w:val="26"/>
        </w:rPr>
        <w:t xml:space="preserve"> города Когалыма) в информационно-телекоммуникационной сети «Интернет»;</w:t>
      </w:r>
    </w:p>
    <w:p w14:paraId="526F6437" w14:textId="0CB32F21" w:rsidR="0028651B" w:rsidRDefault="00DE4203" w:rsidP="0028651B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8651B">
        <w:rPr>
          <w:sz w:val="26"/>
          <w:szCs w:val="26"/>
        </w:rPr>
        <w:t xml:space="preserve">- в письменном (в том числе электронном) виде по адресу: город Когалым, ул. Дружбы народов, 7 или в электронном виде на электронный адрес </w:t>
      </w:r>
      <w:hyperlink r:id="rId9" w:history="1">
        <w:r w:rsidR="00482E7D" w:rsidRPr="0028651B">
          <w:rPr>
            <w:rStyle w:val="aff2"/>
            <w:color w:val="auto"/>
            <w:sz w:val="26"/>
            <w:szCs w:val="26"/>
            <w:u w:val="none"/>
            <w:lang w:val="en-US"/>
          </w:rPr>
          <w:t>budget</w:t>
        </w:r>
        <w:r w:rsidR="00482E7D" w:rsidRPr="0028651B">
          <w:rPr>
            <w:rStyle w:val="aff2"/>
            <w:color w:val="auto"/>
            <w:sz w:val="26"/>
            <w:szCs w:val="26"/>
            <w:u w:val="none"/>
          </w:rPr>
          <w:t>@</w:t>
        </w:r>
        <w:r w:rsidR="00482E7D" w:rsidRPr="0028651B">
          <w:rPr>
            <w:rStyle w:val="aff2"/>
            <w:color w:val="auto"/>
            <w:sz w:val="26"/>
            <w:szCs w:val="26"/>
            <w:u w:val="none"/>
            <w:lang w:val="en-US"/>
          </w:rPr>
          <w:t>admkogalym</w:t>
        </w:r>
        <w:r w:rsidR="00482E7D" w:rsidRPr="0028651B">
          <w:rPr>
            <w:rStyle w:val="aff2"/>
            <w:color w:val="auto"/>
            <w:sz w:val="26"/>
            <w:szCs w:val="26"/>
            <w:u w:val="none"/>
          </w:rPr>
          <w:t>.</w:t>
        </w:r>
        <w:r w:rsidR="00482E7D" w:rsidRPr="0028651B">
          <w:rPr>
            <w:rStyle w:val="aff2"/>
            <w:color w:val="auto"/>
            <w:sz w:val="26"/>
            <w:szCs w:val="26"/>
            <w:u w:val="none"/>
            <w:lang w:val="en-US"/>
          </w:rPr>
          <w:t>ru</w:t>
        </w:r>
      </w:hyperlink>
      <w:r w:rsidRPr="0028651B">
        <w:rPr>
          <w:sz w:val="26"/>
          <w:szCs w:val="26"/>
        </w:rPr>
        <w:t xml:space="preserve">, с указанием фамилии, имени, отчества </w:t>
      </w:r>
      <w:r w:rsidRPr="00DE4203">
        <w:rPr>
          <w:sz w:val="26"/>
          <w:szCs w:val="26"/>
        </w:rPr>
        <w:t xml:space="preserve">(последнее - при наличии), даты рождения, адреса места жительства, и контактного телефона жителя города, </w:t>
      </w:r>
      <w:r w:rsidR="00482E7D" w:rsidRPr="00DE4203">
        <w:rPr>
          <w:sz w:val="26"/>
          <w:szCs w:val="26"/>
        </w:rPr>
        <w:t>внёсшего</w:t>
      </w:r>
      <w:r w:rsidRPr="00DE4203">
        <w:rPr>
          <w:sz w:val="26"/>
          <w:szCs w:val="26"/>
        </w:rPr>
        <w:t xml:space="preserve"> предложения</w:t>
      </w:r>
      <w:r w:rsidR="00D47963" w:rsidRPr="005E36A8">
        <w:rPr>
          <w:sz w:val="26"/>
          <w:szCs w:val="26"/>
        </w:rPr>
        <w:t xml:space="preserve"> (замечания) </w:t>
      </w:r>
      <w:r w:rsidRPr="00DE4203">
        <w:rPr>
          <w:sz w:val="26"/>
          <w:szCs w:val="26"/>
        </w:rPr>
        <w:t xml:space="preserve">по обсуждаемому Проекту. </w:t>
      </w:r>
    </w:p>
    <w:p w14:paraId="5123B8EA" w14:textId="77777777" w:rsidR="0028651B" w:rsidRPr="005E36A8" w:rsidRDefault="0028651B" w:rsidP="0028651B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14:paraId="6E2D09B9" w14:textId="3E757C17" w:rsidR="00F241F5" w:rsidRPr="00FB3A62" w:rsidRDefault="005E36A8" w:rsidP="00482E7D">
      <w:pPr>
        <w:pStyle w:val="a7"/>
        <w:numPr>
          <w:ilvl w:val="0"/>
          <w:numId w:val="50"/>
        </w:numPr>
        <w:tabs>
          <w:tab w:val="left" w:pos="709"/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3A62">
        <w:rPr>
          <w:rFonts w:ascii="Times New Roman" w:eastAsia="Times New Roman" w:hAnsi="Times New Roman"/>
          <w:sz w:val="26"/>
          <w:szCs w:val="26"/>
          <w:lang w:eastAsia="ru-RU"/>
        </w:rPr>
        <w:t>Ответственное лицо за размещение материалов публичных слушаний</w:t>
      </w:r>
      <w:r w:rsidR="00F241F5" w:rsidRPr="00FB3A62">
        <w:rPr>
          <w:rFonts w:ascii="Times New Roman" w:eastAsia="Times New Roman" w:hAnsi="Times New Roman"/>
          <w:sz w:val="26"/>
          <w:szCs w:val="26"/>
          <w:lang w:eastAsia="ru-RU"/>
        </w:rPr>
        <w:t xml:space="preserve"> на едином портале государственных и муниципальных услуг (функций) с использованием личного кабинета органа местного самоуправления города Когалыма в соответствующем разделе платформы обратной связи - </w:t>
      </w:r>
      <w:r w:rsidR="00FB3A62" w:rsidRPr="00FB3A62">
        <w:rPr>
          <w:rFonts w:ascii="Times New Roman" w:eastAsia="Times New Roman" w:hAnsi="Times New Roman"/>
          <w:sz w:val="26"/>
          <w:szCs w:val="26"/>
          <w:lang w:eastAsia="ru-RU"/>
        </w:rPr>
        <w:t>ведущий инженер-электроник информационно-технологического отдела МКУ «Управление обеспечения деятельности органов местного самоуправления»</w:t>
      </w:r>
      <w:r w:rsidR="003E2641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="00A1371C" w:rsidRPr="00A1371C">
        <w:rPr>
          <w:rFonts w:ascii="Times New Roman" w:eastAsia="Times New Roman" w:hAnsi="Times New Roman"/>
          <w:sz w:val="26"/>
          <w:szCs w:val="26"/>
          <w:lang w:eastAsia="ru-RU"/>
        </w:rPr>
        <w:t>Грачев Александр Владимирович</w:t>
      </w:r>
      <w:r w:rsidR="00A1371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3345EBEA" w14:textId="6428F66D" w:rsid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lastRenderedPageBreak/>
        <w:t>Регистрация участников публичных слушаний открывается за один час до начала публичных слушаний и осуществляется на всём протяжении публичных слушаний. Для регистрации участником публичных слушаний предъявляется документ, удостоверяющий личность. При регистрации указывается фамилия, имя, отчество (последнее - при наличии), адрес места жительства, контактный телефон участника публичных слушаний.</w:t>
      </w:r>
    </w:p>
    <w:p w14:paraId="1282A066" w14:textId="77777777" w:rsidR="0028651B" w:rsidRPr="00DE4203" w:rsidRDefault="0028651B" w:rsidP="0028651B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14:paraId="1C783D1D" w14:textId="62FB86F3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Время выступления участников публичных слушаний определяется исходя из количеств</w:t>
      </w:r>
      <w:r w:rsidR="00E5462D">
        <w:rPr>
          <w:sz w:val="26"/>
          <w:szCs w:val="26"/>
        </w:rPr>
        <w:t>а участников публичных слушаний, но не может быть менее 5 минут на одно выступление.</w:t>
      </w:r>
    </w:p>
    <w:p w14:paraId="6674FF4D" w14:textId="4CABDEED" w:rsidR="0028651B" w:rsidRPr="00DE4203" w:rsidRDefault="0028651B" w:rsidP="0028651B">
      <w:pPr>
        <w:tabs>
          <w:tab w:val="left" w:pos="1134"/>
        </w:tabs>
        <w:jc w:val="both"/>
        <w:rPr>
          <w:sz w:val="26"/>
          <w:szCs w:val="26"/>
        </w:rPr>
      </w:pPr>
    </w:p>
    <w:p w14:paraId="4BCD317D" w14:textId="2DB77CDF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Для организации прений председательствующий объявляет вопрос, по которому проводится обсуждение и предоставляет слово участникам публичных слушаний, </w:t>
      </w:r>
      <w:r w:rsidR="007E0526" w:rsidRPr="00DE4203">
        <w:rPr>
          <w:sz w:val="26"/>
          <w:szCs w:val="26"/>
        </w:rPr>
        <w:t>внёсшим</w:t>
      </w:r>
      <w:r w:rsidRPr="00DE4203">
        <w:rPr>
          <w:sz w:val="26"/>
          <w:szCs w:val="26"/>
        </w:rPr>
        <w:t xml:space="preserve"> предложения и замечания по данному вопросу.</w:t>
      </w:r>
    </w:p>
    <w:p w14:paraId="733E5378" w14:textId="20163B8B" w:rsidR="0028651B" w:rsidRPr="00DE4203" w:rsidRDefault="0028651B" w:rsidP="0028651B">
      <w:pPr>
        <w:tabs>
          <w:tab w:val="left" w:pos="1134"/>
        </w:tabs>
        <w:jc w:val="both"/>
        <w:rPr>
          <w:sz w:val="26"/>
          <w:szCs w:val="26"/>
        </w:rPr>
      </w:pPr>
    </w:p>
    <w:p w14:paraId="19F06BD8" w14:textId="2BD62310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Затем председательствующий предлагает участникам публичных слушаний, членам оргкомитета задать уточняющие вопросы по позиции и (или) аргументам выступающего и дополнительное время для ответов на вопросы и пояснения.</w:t>
      </w:r>
    </w:p>
    <w:p w14:paraId="510BE258" w14:textId="0CDFDADD" w:rsidR="0028651B" w:rsidRPr="00DE4203" w:rsidRDefault="0028651B" w:rsidP="0028651B">
      <w:pPr>
        <w:tabs>
          <w:tab w:val="left" w:pos="1134"/>
        </w:tabs>
        <w:jc w:val="both"/>
        <w:rPr>
          <w:sz w:val="26"/>
          <w:szCs w:val="26"/>
        </w:rPr>
      </w:pPr>
    </w:p>
    <w:p w14:paraId="3765F25E" w14:textId="792836FF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По окончании выступлений участников, </w:t>
      </w:r>
      <w:r w:rsidR="007E0526" w:rsidRPr="00DE4203">
        <w:rPr>
          <w:sz w:val="26"/>
          <w:szCs w:val="26"/>
        </w:rPr>
        <w:t>внёсших</w:t>
      </w:r>
      <w:r w:rsidRPr="00DE4203">
        <w:rPr>
          <w:sz w:val="26"/>
          <w:szCs w:val="26"/>
        </w:rPr>
        <w:t xml:space="preserve"> предложения и замечания по обсуждаемому вопросу, слово предоставляется всем желающим участникам публичных слушаний, а также при необходимости членам оргкомитета, лицам, </w:t>
      </w:r>
      <w:r w:rsidR="007E0526" w:rsidRPr="00DE4203">
        <w:rPr>
          <w:sz w:val="26"/>
          <w:szCs w:val="26"/>
        </w:rPr>
        <w:t>приглашённым</w:t>
      </w:r>
      <w:r w:rsidRPr="00DE4203">
        <w:rPr>
          <w:sz w:val="26"/>
          <w:szCs w:val="26"/>
        </w:rPr>
        <w:t xml:space="preserve"> на публичные слушания.</w:t>
      </w:r>
    </w:p>
    <w:p w14:paraId="16D2D1B2" w14:textId="5E132805" w:rsidR="0028651B" w:rsidRPr="00DE4203" w:rsidRDefault="0028651B" w:rsidP="0028651B">
      <w:pPr>
        <w:tabs>
          <w:tab w:val="left" w:pos="1134"/>
        </w:tabs>
        <w:jc w:val="both"/>
        <w:rPr>
          <w:sz w:val="26"/>
          <w:szCs w:val="26"/>
        </w:rPr>
      </w:pPr>
    </w:p>
    <w:p w14:paraId="40C76097" w14:textId="4E6DE62B" w:rsidR="0028651B" w:rsidRDefault="00DE4203" w:rsidP="0028651B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По результатам публичных слушаний оргкомитет готовит заключение, разработанное на основе предложений и замечаний участников публичных слушаний. </w:t>
      </w:r>
    </w:p>
    <w:p w14:paraId="6923DBB5" w14:textId="13E1B572" w:rsidR="0028651B" w:rsidRPr="0028651B" w:rsidRDefault="0028651B" w:rsidP="0028651B">
      <w:pPr>
        <w:tabs>
          <w:tab w:val="left" w:pos="1134"/>
        </w:tabs>
        <w:jc w:val="both"/>
        <w:rPr>
          <w:sz w:val="26"/>
          <w:szCs w:val="26"/>
        </w:rPr>
      </w:pPr>
    </w:p>
    <w:p w14:paraId="458940CE" w14:textId="2274CA87" w:rsidR="00DE4203" w:rsidRP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Информация по результатам публичных слушаний подлежит официальному обнародованию </w:t>
      </w:r>
      <w:r w:rsidR="007E0526">
        <w:rPr>
          <w:sz w:val="26"/>
          <w:szCs w:val="26"/>
        </w:rPr>
        <w:t>в соответствии с Уставом города Когалыма, а также размещению на официальном сайте органов местного самоуправления города Когалыма, Едином портале государственных и муниципальных</w:t>
      </w:r>
      <w:r w:rsidR="000643CC">
        <w:rPr>
          <w:sz w:val="26"/>
          <w:szCs w:val="26"/>
        </w:rPr>
        <w:t xml:space="preserve"> услуг (функций) не позднее 10 дней со дня проведения публичных слушан</w:t>
      </w:r>
      <w:r w:rsidR="00554792">
        <w:rPr>
          <w:sz w:val="26"/>
          <w:szCs w:val="26"/>
        </w:rPr>
        <w:t>и</w:t>
      </w:r>
      <w:r w:rsidR="000643CC">
        <w:rPr>
          <w:sz w:val="26"/>
          <w:szCs w:val="26"/>
        </w:rPr>
        <w:t>й.</w:t>
      </w:r>
    </w:p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28651B">
      <w:headerReference w:type="default" r:id="rId10"/>
      <w:pgSz w:w="11906" w:h="16838"/>
      <w:pgMar w:top="993" w:right="567" w:bottom="1134" w:left="2552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953963416" w:edGrp="everyone" w:displacedByCustomXml="next"/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22F7F94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243">
          <w:rPr>
            <w:noProof/>
          </w:rPr>
          <w:t>147</w:t>
        </w:r>
        <w:r>
          <w:fldChar w:fldCharType="end"/>
        </w:r>
      </w:p>
    </w:sdtContent>
  </w:sdt>
  <w:permEnd w:id="953963416"/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3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43C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44823"/>
    <w:rsid w:val="00270DAE"/>
    <w:rsid w:val="0028651B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E2641"/>
    <w:rsid w:val="003E5361"/>
    <w:rsid w:val="003F587E"/>
    <w:rsid w:val="0043438A"/>
    <w:rsid w:val="00437442"/>
    <w:rsid w:val="00482E7D"/>
    <w:rsid w:val="004D53B5"/>
    <w:rsid w:val="004F33B1"/>
    <w:rsid w:val="004F6241"/>
    <w:rsid w:val="00544806"/>
    <w:rsid w:val="005500E4"/>
    <w:rsid w:val="00554792"/>
    <w:rsid w:val="005E36A8"/>
    <w:rsid w:val="005F1E6E"/>
    <w:rsid w:val="006015ED"/>
    <w:rsid w:val="00625AA2"/>
    <w:rsid w:val="00631D8A"/>
    <w:rsid w:val="00635680"/>
    <w:rsid w:val="006429F8"/>
    <w:rsid w:val="0065731C"/>
    <w:rsid w:val="0070169A"/>
    <w:rsid w:val="00703F4D"/>
    <w:rsid w:val="00747B75"/>
    <w:rsid w:val="007C24AA"/>
    <w:rsid w:val="007D1C62"/>
    <w:rsid w:val="007E0526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1371C"/>
    <w:rsid w:val="00A564E7"/>
    <w:rsid w:val="00A6143D"/>
    <w:rsid w:val="00AA11F8"/>
    <w:rsid w:val="00AC083D"/>
    <w:rsid w:val="00AE3A79"/>
    <w:rsid w:val="00AE6CEC"/>
    <w:rsid w:val="00B141E0"/>
    <w:rsid w:val="00B22DDA"/>
    <w:rsid w:val="00B25576"/>
    <w:rsid w:val="00B44BE6"/>
    <w:rsid w:val="00B71C99"/>
    <w:rsid w:val="00B9359D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D49DF"/>
    <w:rsid w:val="00CF6B89"/>
    <w:rsid w:val="00D47963"/>
    <w:rsid w:val="00D52DB6"/>
    <w:rsid w:val="00D5489C"/>
    <w:rsid w:val="00DC4E03"/>
    <w:rsid w:val="00DE4203"/>
    <w:rsid w:val="00DF7BA1"/>
    <w:rsid w:val="00E275C8"/>
    <w:rsid w:val="00E30008"/>
    <w:rsid w:val="00E5462D"/>
    <w:rsid w:val="00E63D9E"/>
    <w:rsid w:val="00EB75CB"/>
    <w:rsid w:val="00EC17E6"/>
    <w:rsid w:val="00EC6177"/>
    <w:rsid w:val="00ED5C7C"/>
    <w:rsid w:val="00ED62A2"/>
    <w:rsid w:val="00ED680E"/>
    <w:rsid w:val="00EE539C"/>
    <w:rsid w:val="00EF1243"/>
    <w:rsid w:val="00F06198"/>
    <w:rsid w:val="00F241F5"/>
    <w:rsid w:val="00F44025"/>
    <w:rsid w:val="00F5080D"/>
    <w:rsid w:val="00F8542E"/>
    <w:rsid w:val="00FB3A62"/>
    <w:rsid w:val="00FB426A"/>
    <w:rsid w:val="00FB5937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ogaly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dget@admkogal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461B-0547-4977-8A94-40B381FE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2025-03-20T10:14:00Z</cp:lastPrinted>
  <dcterms:created xsi:type="dcterms:W3CDTF">2025-03-25T10:57:00Z</dcterms:created>
  <dcterms:modified xsi:type="dcterms:W3CDTF">2025-03-25T10:57:00Z</dcterms:modified>
</cp:coreProperties>
</file>